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263E7">
      <w:pPr>
        <w:pStyle w:val="5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4</w:t>
      </w:r>
    </w:p>
    <w:p w14:paraId="0A291F14">
      <w:pPr>
        <w:pStyle w:val="5"/>
        <w:spacing w:line="276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14:paraId="3D2EAA41">
      <w:pPr>
        <w:pStyle w:val="5"/>
        <w:spacing w:line="276" w:lineRule="auto"/>
        <w:jc w:val="right"/>
        <w:rPr>
          <w:rFonts w:hint="eastAsia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"Об исполнении бюджета Коммунаровского</w:t>
      </w:r>
    </w:p>
    <w:p w14:paraId="4362FD64">
      <w:pPr>
        <w:pStyle w:val="5"/>
        <w:spacing w:line="276" w:lineRule="auto"/>
        <w:jc w:val="right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сельского поселения за   2024 года"</w:t>
      </w:r>
    </w:p>
    <w:p w14:paraId="71076269">
      <w:pPr>
        <w:pStyle w:val="5"/>
        <w:spacing w:line="276" w:lineRule="auto"/>
        <w:jc w:val="right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hint="default" w:ascii="Times New Roman" w:hAnsi="Times New Roman" w:eastAsia="Times New Roman" w:cs="Times New Roman"/>
          <w:sz w:val="20"/>
          <w:szCs w:val="20"/>
          <w:lang w:val="ru-RU"/>
        </w:rPr>
        <w:t>2/2</w:t>
      </w:r>
      <w:r>
        <w:rPr>
          <w:rFonts w:ascii="Times New Roman" w:hAnsi="Times New Roman" w:cs="Times New Roman"/>
          <w:sz w:val="20"/>
          <w:szCs w:val="20"/>
          <w:u w:val="single"/>
        </w:rPr>
        <w:t>«</w:t>
      </w:r>
      <w:r>
        <w:rPr>
          <w:rFonts w:hint="default" w:ascii="Times New Roman" w:hAnsi="Times New Roman" w:cs="Times New Roman"/>
          <w:sz w:val="20"/>
          <w:szCs w:val="20"/>
          <w:u w:val="single"/>
          <w:lang w:val="ru-RU"/>
        </w:rPr>
        <w:t xml:space="preserve"> 19 </w:t>
      </w:r>
      <w:r>
        <w:rPr>
          <w:rFonts w:ascii="Times New Roman" w:hAnsi="Times New Roman" w:cs="Times New Roman"/>
          <w:sz w:val="20"/>
          <w:szCs w:val="20"/>
          <w:u w:val="single"/>
        </w:rPr>
        <w:t>»</w:t>
      </w:r>
      <w:r>
        <w:rPr>
          <w:rFonts w:hint="default" w:ascii="Times New Roman" w:hAnsi="Times New Roman" w:cs="Times New Roman"/>
          <w:sz w:val="20"/>
          <w:szCs w:val="20"/>
          <w:u w:val="single"/>
          <w:lang w:val="ru-RU"/>
        </w:rPr>
        <w:t xml:space="preserve"> марта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u w:val="single"/>
          <w:lang w:val="ru-RU"/>
        </w:rPr>
        <w:t>2025</w:t>
      </w:r>
      <w:r>
        <w:rPr>
          <w:rFonts w:ascii="Times New Roman" w:hAnsi="Times New Roman" w:cs="Times New Roman"/>
          <w:sz w:val="20"/>
          <w:szCs w:val="20"/>
          <w:u w:val="single"/>
        </w:rPr>
        <w:t>г.</w:t>
      </w:r>
    </w:p>
    <w:p w14:paraId="6554FDE8">
      <w:pPr>
        <w:pStyle w:val="5"/>
        <w:spacing w:line="276" w:lineRule="auto"/>
        <w:jc w:val="right"/>
        <w:rPr>
          <w:rFonts w:ascii="Times New Roman" w:hAnsi="Times New Roman" w:cs="Times New Roman"/>
          <w:u w:val="single"/>
        </w:rPr>
      </w:pPr>
    </w:p>
    <w:p w14:paraId="70DA59A8">
      <w:pPr>
        <w:pStyle w:val="5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ИСТОЧНИКИ ФИНАНСИРОВАНИЯ    </w:t>
      </w:r>
    </w:p>
    <w:p w14:paraId="2F6A6B15">
      <w:pPr>
        <w:pStyle w:val="5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ДЕФИЦИТА БЮДЖЕТА ПО КОДАМ КЛАССИФИКАЦИИ ИСТОЧНИКОВ ФИНАНСИРОВАНИЯ ДЕФИЦИТОВ БЮДЖЕТОВ</w:t>
      </w:r>
    </w:p>
    <w:p w14:paraId="5E88F413">
      <w:pPr>
        <w:pStyle w:val="5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66C292C5">
      <w:pPr>
        <w:pStyle w:val="5"/>
        <w:spacing w:line="276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3"/>
        <w:tblW w:w="9498" w:type="dxa"/>
        <w:tblInd w:w="-25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836"/>
        <w:gridCol w:w="3402"/>
        <w:gridCol w:w="1706"/>
        <w:gridCol w:w="1554"/>
      </w:tblGrid>
      <w:tr w14:paraId="5A4633D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9" w:hRule="atLeast"/>
        </w:trPr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9FFB">
            <w:pPr>
              <w:pStyle w:val="5"/>
              <w:widowControl w:val="0"/>
              <w:tabs>
                <w:tab w:val="left" w:pos="660"/>
              </w:tabs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AD04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Код бюджетной классификации</w:t>
            </w:r>
          </w:p>
          <w:p w14:paraId="3C5B9D1E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BD57D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Бюджетные назначения (тыс. руб.)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4BC80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Исполнение</w:t>
            </w:r>
          </w:p>
          <w:p w14:paraId="58B7E187">
            <w:pPr>
              <w:pStyle w:val="5"/>
              <w:widowControl w:val="0"/>
              <w:spacing w:line="276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(тыс. руб.)</w:t>
            </w:r>
          </w:p>
        </w:tc>
      </w:tr>
      <w:tr w14:paraId="11283F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6CE8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0552C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14:paraId="7091C6E0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A010">
            <w:pPr>
              <w:pStyle w:val="5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14:paraId="4815A9FC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13AE">
            <w:pPr>
              <w:pStyle w:val="5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2F780AA1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14:paraId="42A915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5F2B">
            <w:pPr>
              <w:pStyle w:val="5"/>
              <w:widowControl w:val="0"/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440D13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 дефицитов бюджетов – всего</w:t>
            </w:r>
          </w:p>
          <w:p w14:paraId="45729092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69EE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E8F49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F5135E">
            <w:pPr>
              <w:pStyle w:val="5"/>
              <w:widowControl w:val="0"/>
              <w:spacing w:line="276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highlight w:val="none"/>
              </w:rPr>
              <w:t>-742,22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B13C2">
            <w:pPr>
              <w:pStyle w:val="5"/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48223C93">
            <w:pPr>
              <w:pStyle w:val="5"/>
              <w:widowControl w:val="0"/>
              <w:spacing w:line="276" w:lineRule="auto"/>
              <w:rPr>
                <w:rFonts w:hint="eastAsia"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highlight w:val="none"/>
              </w:rPr>
              <w:t xml:space="preserve">  48,73</w:t>
            </w:r>
          </w:p>
        </w:tc>
      </w:tr>
      <w:tr w14:paraId="4C7C56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E209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  <w:p w14:paraId="1436BA5C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F0E7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251E5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8EB83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0C67C8">
            <w:pPr>
              <w:pStyle w:val="5"/>
              <w:widowControl w:val="0"/>
              <w:spacing w:line="276" w:lineRule="auto"/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highlight w:val="none"/>
              </w:rPr>
              <w:t>-742,22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7AF3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D7B4D06">
            <w:pPr>
              <w:pStyle w:val="5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none"/>
              </w:rPr>
              <w:t>48,73</w:t>
            </w:r>
          </w:p>
        </w:tc>
      </w:tr>
    </w:tbl>
    <w:p w14:paraId="7389BF2D">
      <w:pPr>
        <w:pStyle w:val="5"/>
        <w:widowControl w:val="0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13AD77D">
      <w:pPr>
        <w:pStyle w:val="5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B7C3251">
      <w:pPr>
        <w:pStyle w:val="5"/>
        <w:spacing w:line="276" w:lineRule="auto"/>
        <w:rPr>
          <w:rFonts w:ascii="Times New Roman" w:hAnsi="Times New Roman" w:cs="Times New Roman"/>
          <w:b/>
        </w:rPr>
      </w:pPr>
    </w:p>
    <w:p w14:paraId="2C31BFEA">
      <w:pPr>
        <w:pStyle w:val="5"/>
        <w:spacing w:line="276" w:lineRule="auto"/>
        <w:rPr>
          <w:rFonts w:ascii="Times New Roman" w:hAnsi="Times New Roman" w:cs="Times New Roman"/>
          <w:b/>
        </w:rPr>
      </w:pPr>
    </w:p>
    <w:p w14:paraId="15F397B9">
      <w:pPr>
        <w:pStyle w:val="5"/>
        <w:spacing w:line="276" w:lineRule="auto"/>
        <w:rPr>
          <w:rFonts w:ascii="Times New Roman" w:hAnsi="Times New Roman" w:cs="Times New Roman"/>
          <w:b/>
        </w:rPr>
      </w:pPr>
    </w:p>
    <w:p w14:paraId="14E4B0FB">
      <w:pPr>
        <w:pStyle w:val="5"/>
        <w:spacing w:line="276" w:lineRule="auto"/>
        <w:rPr>
          <w:rFonts w:ascii="Times New Roman" w:hAnsi="Times New Roman" w:cs="Times New Roman"/>
        </w:rPr>
      </w:pPr>
    </w:p>
    <w:p w14:paraId="47AAC9A8">
      <w:pPr>
        <w:pStyle w:val="5"/>
        <w:rPr>
          <w:rFonts w:hint="eastAsia"/>
        </w:rPr>
      </w:pPr>
    </w:p>
    <w:sectPr>
      <w:pgSz w:w="11906" w:h="16838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9"/>
  <w:autoHyphenation/>
  <w:characterSpacingControl w:val="doNotCompress"/>
  <w:compat>
    <w:compatSetting w:name="compatibilityMode" w:uri="http://schemas.microsoft.com/office/word" w:val="14"/>
  </w:compat>
  <w:rsids>
    <w:rsidRoot w:val="00F542E5"/>
    <w:rsid w:val="005159EC"/>
    <w:rsid w:val="008B1348"/>
    <w:rsid w:val="00F542E5"/>
    <w:rsid w:val="0D0E5F62"/>
    <w:rsid w:val="6E59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NSimSun" w:cs="Mang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autoSpaceDN w:val="0"/>
      <w:textAlignment w:val="baseline"/>
    </w:pPr>
    <w:rPr>
      <w:rFonts w:ascii="Liberation Serif" w:hAnsi="Liberation Serif" w:eastAsia="NSimSun" w:cs="Mangal"/>
      <w:kern w:val="3"/>
      <w:sz w:val="24"/>
      <w:szCs w:val="24"/>
      <w:lang w:val="ru-RU" w:eastAsia="zh-CN" w:bidi="hi-I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5"/>
    <w:uiPriority w:val="0"/>
    <w:pPr>
      <w:suppressLineNumbers/>
      <w:spacing w:before="120" w:after="120"/>
    </w:pPr>
    <w:rPr>
      <w:i/>
      <w:iCs/>
    </w:rPr>
  </w:style>
  <w:style w:type="paragraph" w:customStyle="1" w:styleId="5">
    <w:name w:val="Standard"/>
    <w:uiPriority w:val="0"/>
    <w:pPr>
      <w:suppressAutoHyphens/>
      <w:autoSpaceDN w:val="0"/>
      <w:textAlignment w:val="baseline"/>
    </w:pPr>
    <w:rPr>
      <w:rFonts w:ascii="Liberation Serif" w:hAnsi="Liberation Serif" w:eastAsia="NSimSun" w:cs="Mangal"/>
      <w:kern w:val="3"/>
      <w:sz w:val="24"/>
      <w:szCs w:val="24"/>
      <w:lang w:val="ru-RU" w:eastAsia="zh-CN" w:bidi="hi-IN"/>
    </w:rPr>
  </w:style>
  <w:style w:type="paragraph" w:styleId="6">
    <w:name w:val="List"/>
    <w:basedOn w:val="7"/>
    <w:uiPriority w:val="0"/>
  </w:style>
  <w:style w:type="paragraph" w:customStyle="1" w:styleId="7">
    <w:name w:val="Text body"/>
    <w:basedOn w:val="5"/>
    <w:uiPriority w:val="0"/>
    <w:pPr>
      <w:spacing w:after="140" w:line="276" w:lineRule="auto"/>
    </w:pPr>
  </w:style>
  <w:style w:type="paragraph" w:customStyle="1" w:styleId="8">
    <w:name w:val="Heading"/>
    <w:basedOn w:val="5"/>
    <w:next w:val="7"/>
    <w:uiPriority w:val="0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customStyle="1" w:styleId="9">
    <w:name w:val="Index"/>
    <w:basedOn w:val="5"/>
    <w:uiPriority w:val="0"/>
    <w:pPr>
      <w:suppressLineNumbers/>
    </w:pPr>
  </w:style>
  <w:style w:type="paragraph" w:customStyle="1" w:styleId="10">
    <w:name w:val="Table Contents"/>
    <w:basedOn w:val="5"/>
    <w:uiPriority w:val="0"/>
    <w:pPr>
      <w:widowControl w:val="0"/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492</Characters>
  <Lines>4</Lines>
  <Paragraphs>1</Paragraphs>
  <TotalTime>10</TotalTime>
  <ScaleCrop>false</ScaleCrop>
  <LinksUpToDate>false</LinksUpToDate>
  <CharactersWithSpaces>577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2025-02-18T09:35:00Z</dcterms:created>
  <dc:creator>КСП2</dc:creator>
  <cp:lastModifiedBy>Наталия</cp:lastModifiedBy>
  <cp:lastPrinted>2025-03-19T11:40:43Z</cp:lastPrinted>
  <dcterms:modified xsi:type="dcterms:W3CDTF">2025-03-19T11:41:27Z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66DCB53390D7454AADA594474D4228C4_13</vt:lpwstr>
  </property>
</Properties>
</file>